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A5F" w:rsidRDefault="00287A5F" w:rsidP="00287A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F631E" w:rsidRDefault="00287A5F" w:rsidP="007F63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Ледяева Елена Николаевна</w:t>
      </w:r>
    </w:p>
    <w:p w:rsidR="00287A5F" w:rsidRDefault="00287A5F" w:rsidP="007F63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биологии</w:t>
      </w:r>
    </w:p>
    <w:p w:rsidR="00287A5F" w:rsidRDefault="00287A5F" w:rsidP="007F63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муниципального бюджетного</w:t>
      </w:r>
    </w:p>
    <w:p w:rsidR="00287A5F" w:rsidRDefault="000F650B" w:rsidP="007F63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</w:t>
      </w:r>
      <w:r w:rsidR="00287A5F">
        <w:rPr>
          <w:rFonts w:ascii="Times New Roman" w:hAnsi="Times New Roman" w:cs="Times New Roman"/>
          <w:sz w:val="24"/>
          <w:szCs w:val="24"/>
        </w:rPr>
        <w:t>зовательногоучреждения</w:t>
      </w:r>
    </w:p>
    <w:p w:rsidR="00902D84" w:rsidRDefault="000F650B" w:rsidP="007F631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«Лицей №1»</w:t>
      </w:r>
    </w:p>
    <w:p w:rsidR="00287A5F" w:rsidRDefault="00902D84" w:rsidP="007F631E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МО</w:t>
      </w:r>
      <w:r w:rsidR="000F650B">
        <w:rPr>
          <w:rFonts w:ascii="Times New Roman" w:hAnsi="Times New Roman" w:cs="Times New Roman"/>
          <w:sz w:val="24"/>
          <w:szCs w:val="24"/>
        </w:rPr>
        <w:t xml:space="preserve"> «город Бугуруслан»</w:t>
      </w:r>
    </w:p>
    <w:p w:rsidR="00D83C25" w:rsidRDefault="00287A5F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>
        <w:rPr>
          <w:rFonts w:ascii="Times New Roman" w:hAnsi="Times New Roman" w:cs="Times New Roman"/>
          <w:sz w:val="24"/>
          <w:szCs w:val="24"/>
        </w:rPr>
        <w:t>биология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>
        <w:rPr>
          <w:rFonts w:ascii="Times New Roman" w:hAnsi="Times New Roman" w:cs="Times New Roman"/>
          <w:sz w:val="24"/>
          <w:szCs w:val="24"/>
        </w:rPr>
        <w:t>10</w:t>
      </w:r>
    </w:p>
    <w:p w:rsidR="00D83C25" w:rsidRDefault="00D83C25" w:rsidP="00D8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УМК:</w:t>
      </w:r>
      <w:r>
        <w:rPr>
          <w:rFonts w:ascii="Times New Roman" w:hAnsi="Times New Roman" w:cs="Times New Roman"/>
          <w:sz w:val="24"/>
          <w:szCs w:val="24"/>
        </w:rPr>
        <w:t xml:space="preserve">«Биология 10-11 классы»: учебник для общеобразовательных учреждений. Авторы </w:t>
      </w:r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В.И. </w:t>
      </w:r>
      <w:proofErr w:type="spellStart"/>
      <w:r>
        <w:rPr>
          <w:rFonts w:ascii="Times New Roman" w:hAnsi="Times New Roman" w:cs="Times New Roman"/>
          <w:iCs/>
          <w:spacing w:val="2"/>
          <w:sz w:val="24"/>
          <w:szCs w:val="24"/>
        </w:rPr>
        <w:t>Сивоглазов</w:t>
      </w:r>
      <w:proofErr w:type="spellEnd"/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, И.Б. Агафонова, </w:t>
      </w:r>
      <w:r w:rsidR="00287A5F">
        <w:rPr>
          <w:rFonts w:ascii="Times New Roman" w:hAnsi="Times New Roman" w:cs="Times New Roman"/>
          <w:iCs/>
          <w:spacing w:val="2"/>
          <w:sz w:val="24"/>
          <w:szCs w:val="24"/>
        </w:rPr>
        <w:t>Е.Т. Захарова. - М.: Дрофа, 2016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="00A40F18">
        <w:rPr>
          <w:rFonts w:ascii="Times New Roman" w:hAnsi="Times New Roman" w:cs="Times New Roman"/>
          <w:sz w:val="24"/>
          <w:szCs w:val="24"/>
        </w:rPr>
        <w:t>базовый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урока: Название предмета: </w:t>
      </w:r>
      <w:r>
        <w:rPr>
          <w:rFonts w:ascii="Times New Roman" w:hAnsi="Times New Roman" w:cs="Times New Roman"/>
          <w:sz w:val="24"/>
          <w:szCs w:val="24"/>
        </w:rPr>
        <w:t>биология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>
        <w:rPr>
          <w:rFonts w:ascii="Times New Roman" w:hAnsi="Times New Roman" w:cs="Times New Roman"/>
          <w:sz w:val="24"/>
          <w:szCs w:val="24"/>
        </w:rPr>
        <w:t>10</w:t>
      </w:r>
    </w:p>
    <w:p w:rsidR="00D83C25" w:rsidRDefault="00D83C25" w:rsidP="00D8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УМК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Биология 10-11 классы»: учебник для общеобразовательных учреждений. Авторы </w:t>
      </w:r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В.И. </w:t>
      </w:r>
      <w:proofErr w:type="spellStart"/>
      <w:r>
        <w:rPr>
          <w:rFonts w:ascii="Times New Roman" w:hAnsi="Times New Roman" w:cs="Times New Roman"/>
          <w:iCs/>
          <w:spacing w:val="2"/>
          <w:sz w:val="24"/>
          <w:szCs w:val="24"/>
        </w:rPr>
        <w:t>Сивоглазов</w:t>
      </w:r>
      <w:proofErr w:type="spellEnd"/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, И.Б. Агафонова, </w:t>
      </w:r>
      <w:r w:rsidR="00287A5F">
        <w:rPr>
          <w:rFonts w:ascii="Times New Roman" w:hAnsi="Times New Roman" w:cs="Times New Roman"/>
          <w:iCs/>
          <w:spacing w:val="2"/>
          <w:sz w:val="24"/>
          <w:szCs w:val="24"/>
        </w:rPr>
        <w:t>Е.Т. Захарова. - М.: Дрофа, 2016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Уровень обучения: </w:t>
      </w:r>
      <w:r w:rsidR="00287A5F">
        <w:rPr>
          <w:rFonts w:ascii="Times New Roman" w:hAnsi="Times New Roman" w:cs="Times New Roman"/>
          <w:sz w:val="24"/>
          <w:szCs w:val="24"/>
        </w:rPr>
        <w:t>базовый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Cs/>
          <w:sz w:val="24"/>
          <w:szCs w:val="24"/>
        </w:rPr>
        <w:t>О</w:t>
      </w:r>
      <w:r w:rsidR="00287A5F">
        <w:rPr>
          <w:rFonts w:ascii="Times New Roman" w:hAnsi="Times New Roman" w:cs="Times New Roman"/>
          <w:bCs/>
          <w:sz w:val="24"/>
          <w:szCs w:val="24"/>
        </w:rPr>
        <w:t>бразование половых клеток. Мейоз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="00287A5F">
        <w:rPr>
          <w:rFonts w:ascii="Times New Roman" w:hAnsi="Times New Roman" w:cs="Times New Roman"/>
          <w:sz w:val="24"/>
          <w:szCs w:val="24"/>
        </w:rPr>
        <w:t>1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урока</w:t>
      </w:r>
      <w:r>
        <w:rPr>
          <w:rFonts w:ascii="Times New Roman" w:hAnsi="Times New Roman" w:cs="Times New Roman"/>
          <w:sz w:val="24"/>
          <w:szCs w:val="24"/>
        </w:rPr>
        <w:t>: корректировка и систематизация знаний, обучающихся по теме «</w:t>
      </w:r>
      <w:r>
        <w:rPr>
          <w:rFonts w:ascii="Times New Roman" w:hAnsi="Times New Roman" w:cs="Times New Roman"/>
          <w:bCs/>
          <w:sz w:val="24"/>
          <w:szCs w:val="24"/>
        </w:rPr>
        <w:t>Образование половых клеток. Мейоз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Образовательные: </w:t>
      </w:r>
      <w:r>
        <w:rPr>
          <w:rFonts w:ascii="Times New Roman" w:hAnsi="Times New Roman" w:cs="Times New Roman"/>
          <w:sz w:val="24"/>
          <w:szCs w:val="24"/>
        </w:rPr>
        <w:t xml:space="preserve">выявить качество и уровень овладения знаниями и умениями, полученными ранее по данной теме; сформировать знания о фазах мейоза, его биологическом значении. 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Развивающие: </w:t>
      </w:r>
      <w:r>
        <w:rPr>
          <w:rFonts w:ascii="Times New Roman" w:hAnsi="Times New Roman" w:cs="Times New Roman"/>
          <w:sz w:val="24"/>
          <w:szCs w:val="24"/>
        </w:rPr>
        <w:t>развивать умение правильно описывать фазы мейоза, отработать умения описывать процессы, протекающие в Мейозе I и Мейозе II, формировать коммуникативные навыки при работе в парах, в группах.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Воспитывающие:</w:t>
      </w:r>
      <w:r>
        <w:rPr>
          <w:rFonts w:ascii="Times New Roman" w:hAnsi="Times New Roman" w:cs="Times New Roman"/>
          <w:sz w:val="24"/>
          <w:szCs w:val="24"/>
        </w:rPr>
        <w:t xml:space="preserve"> создать условия для реальной самооценки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воспитывать бережное отношение к окружающей среде. 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фазыМейоза I и Мейоза II и процессы протекающие в них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специфику строения половых клеток;</w:t>
      </w:r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стадии созревания гамет;</w:t>
      </w:r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биологическое значение мейоза.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описывать фазы мейоза;</w:t>
      </w:r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давать полную характеристику происходящим процессам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83C25" w:rsidRDefault="00D83C25" w:rsidP="00D83C2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сравнивать митоз и мейоз.</w:t>
      </w:r>
    </w:p>
    <w:p w:rsidR="00D83C25" w:rsidRDefault="00D83C25" w:rsidP="00D8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>
        <w:rPr>
          <w:rFonts w:ascii="Times New Roman" w:hAnsi="Times New Roman" w:cs="Times New Roman"/>
          <w:sz w:val="24"/>
          <w:szCs w:val="24"/>
        </w:rPr>
        <w:t>проектор, экран, компьютер.</w:t>
      </w:r>
    </w:p>
    <w:p w:rsidR="00D83C25" w:rsidRDefault="00D83C25" w:rsidP="00D8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Дополнительная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методическое и дидактическое обеспечение урока:</w:t>
      </w:r>
    </w:p>
    <w:p w:rsidR="00BF7DB2" w:rsidRDefault="00BF7DB2" w:rsidP="00D8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Т</w:t>
      </w:r>
      <w:r w:rsidR="00D83C25">
        <w:rPr>
          <w:rFonts w:ascii="Times New Roman" w:hAnsi="Times New Roman" w:cs="Times New Roman"/>
          <w:sz w:val="24"/>
          <w:szCs w:val="24"/>
        </w:rPr>
        <w:t>аблица "</w:t>
      </w:r>
      <w:r>
        <w:rPr>
          <w:rFonts w:ascii="Times New Roman" w:hAnsi="Times New Roman" w:cs="Times New Roman"/>
          <w:sz w:val="24"/>
          <w:szCs w:val="24"/>
        </w:rPr>
        <w:t>Деление клетки. Мейоз</w:t>
      </w:r>
      <w:r w:rsidR="00D83C25">
        <w:rPr>
          <w:rFonts w:ascii="Times New Roman" w:hAnsi="Times New Roman" w:cs="Times New Roman"/>
          <w:sz w:val="24"/>
          <w:szCs w:val="24"/>
        </w:rPr>
        <w:t xml:space="preserve">", </w:t>
      </w:r>
      <w:r>
        <w:rPr>
          <w:rFonts w:ascii="Times New Roman" w:hAnsi="Times New Roman" w:cs="Times New Roman"/>
          <w:sz w:val="24"/>
          <w:szCs w:val="24"/>
        </w:rPr>
        <w:t>тесты, раздаточный материал.</w:t>
      </w:r>
    </w:p>
    <w:p w:rsidR="00D83C25" w:rsidRDefault="00A40F18" w:rsidP="00D83C25">
      <w:pPr>
        <w:shd w:val="clear" w:color="auto" w:fill="FFFFFF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D83C25">
        <w:rPr>
          <w:rFonts w:ascii="Times New Roman" w:eastAsia="Times New Roman" w:hAnsi="Times New Roman" w:cs="Times New Roman"/>
          <w:sz w:val="24"/>
          <w:szCs w:val="24"/>
        </w:rPr>
        <w:t>.</w:t>
      </w:r>
      <w:r w:rsidR="00D83C25">
        <w:rPr>
          <w:rFonts w:ascii="Times New Roman" w:hAnsi="Times New Roman" w:cs="Times New Roman"/>
          <w:iCs/>
          <w:spacing w:val="2"/>
          <w:sz w:val="24"/>
          <w:szCs w:val="24"/>
        </w:rPr>
        <w:t xml:space="preserve"> Козлова Т. А. Общая биология. Базовый уровень. </w:t>
      </w:r>
      <w:smartTag w:uri="urn:schemas-microsoft-com:office:smarttags" w:element="time">
        <w:smartTagPr>
          <w:attr w:name="Hour" w:val="10"/>
          <w:attr w:name="Minute" w:val="11"/>
        </w:smartTagPr>
        <w:r w:rsidR="00D83C25">
          <w:rPr>
            <w:rFonts w:ascii="Times New Roman" w:hAnsi="Times New Roman" w:cs="Times New Roman"/>
            <w:iCs/>
            <w:spacing w:val="2"/>
            <w:sz w:val="24"/>
            <w:szCs w:val="24"/>
          </w:rPr>
          <w:t>10-11</w:t>
        </w:r>
      </w:smartTag>
      <w:r w:rsidR="00D83C25">
        <w:rPr>
          <w:rFonts w:ascii="Times New Roman" w:hAnsi="Times New Roman" w:cs="Times New Roman"/>
          <w:iCs/>
          <w:spacing w:val="2"/>
          <w:sz w:val="24"/>
          <w:szCs w:val="24"/>
        </w:rPr>
        <w:t xml:space="preserve"> классы: метод, пособие к учебнику </w:t>
      </w:r>
      <w:r w:rsidR="00D83C25">
        <w:rPr>
          <w:rFonts w:ascii="Times New Roman" w:hAnsi="Times New Roman" w:cs="Times New Roman"/>
          <w:iCs/>
          <w:spacing w:val="5"/>
          <w:sz w:val="24"/>
          <w:szCs w:val="24"/>
        </w:rPr>
        <w:t xml:space="preserve">В.И. </w:t>
      </w:r>
      <w:proofErr w:type="spellStart"/>
      <w:r w:rsidR="00D83C25">
        <w:rPr>
          <w:rFonts w:ascii="Times New Roman" w:hAnsi="Times New Roman" w:cs="Times New Roman"/>
          <w:iCs/>
          <w:spacing w:val="5"/>
          <w:sz w:val="24"/>
          <w:szCs w:val="24"/>
        </w:rPr>
        <w:t>Сивоглазова</w:t>
      </w:r>
      <w:proofErr w:type="spellEnd"/>
      <w:r w:rsidR="00D83C25">
        <w:rPr>
          <w:rFonts w:ascii="Times New Roman" w:hAnsi="Times New Roman" w:cs="Times New Roman"/>
          <w:iCs/>
          <w:spacing w:val="5"/>
          <w:sz w:val="24"/>
          <w:szCs w:val="24"/>
        </w:rPr>
        <w:t>, И.Б. Агафоновой, Е.Т. Захаровой   «Общая биология. Базовый уровень». - М.: Дрофа, 2010;</w:t>
      </w:r>
    </w:p>
    <w:p w:rsidR="00D83C25" w:rsidRDefault="00A40F18" w:rsidP="00D8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83C25">
        <w:rPr>
          <w:rFonts w:ascii="Times New Roman" w:hAnsi="Times New Roman" w:cs="Times New Roman"/>
          <w:sz w:val="24"/>
          <w:szCs w:val="24"/>
        </w:rPr>
        <w:t xml:space="preserve">. </w:t>
      </w:r>
      <w:r w:rsidR="00D83C25">
        <w:rPr>
          <w:rFonts w:ascii="Times New Roman" w:hAnsi="Times New Roman" w:cs="Times New Roman"/>
          <w:iCs/>
          <w:spacing w:val="1"/>
          <w:sz w:val="24"/>
          <w:szCs w:val="24"/>
        </w:rPr>
        <w:t>Пименов А.В., Пименова И.Н. Биология. Дидактические материалы к разделу «Общая биология». - М.: «Издательство НЦЭНАС», 2011;</w:t>
      </w:r>
    </w:p>
    <w:p w:rsidR="00D83C25" w:rsidRDefault="00D83C25" w:rsidP="00D83C25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D83C25" w:rsidRDefault="00D83C2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. Организационный момент урока </w:t>
      </w:r>
    </w:p>
    <w:p w:rsidR="00BF7DB2" w:rsidRDefault="00BF7DB2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приветствие</w:t>
      </w:r>
    </w:p>
    <w:p w:rsidR="00BF7DB2" w:rsidRDefault="00BF7DB2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проверка присутствующих</w:t>
      </w:r>
    </w:p>
    <w:p w:rsidR="00BF7DB2" w:rsidRDefault="00BF7DB2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C3675">
        <w:rPr>
          <w:rFonts w:ascii="Times New Roman" w:hAnsi="Times New Roman" w:cs="Times New Roman"/>
          <w:b/>
          <w:sz w:val="24"/>
          <w:szCs w:val="24"/>
        </w:rPr>
        <w:t>Мотивация учебной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Форма образовательной деятельности: создание проблемной ситуации при помощи </w:t>
      </w:r>
      <w:r w:rsidR="00EB3AB5">
        <w:rPr>
          <w:rFonts w:ascii="Times New Roman" w:hAnsi="Times New Roman" w:cs="Times New Roman"/>
          <w:sz w:val="24"/>
          <w:szCs w:val="24"/>
        </w:rPr>
        <w:t>побуждающего диалога.</w:t>
      </w:r>
    </w:p>
    <w:p w:rsidR="00EB3AB5" w:rsidRDefault="00EB3AB5" w:rsidP="00D83C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3675" w:rsidRDefault="00BC3675" w:rsidP="00EB3AB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Почему при половом размножении появляются генетически более разнообразное потомство?</w:t>
      </w:r>
    </w:p>
    <w:p w:rsidR="00EB3AB5" w:rsidRPr="00EB3AB5" w:rsidRDefault="00EB3AB5" w:rsidP="00EB3AB5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3AB5">
        <w:rPr>
          <w:rFonts w:ascii="Times New Roman" w:eastAsia="Times New Roman" w:hAnsi="Times New Roman" w:cs="Times New Roman"/>
          <w:sz w:val="24"/>
          <w:szCs w:val="24"/>
        </w:rPr>
        <w:t>Мы приходим в мир, чтобы постигнуть красоту. Красота - это радость нашей жизни. Перед человеком открылась радость жизни потому, что он услышал шепот листьев и песню кузнечика, журчание весеннего ручейка и переливы серебряных колокольчиков, жаворонка в горячем летнем небе и распустившийся куст сирени - услышал и, затаив дыхание, слушает сотни и тысячи лет чудесную, разнообразную музыку жизни.</w:t>
      </w:r>
    </w:p>
    <w:p w:rsidR="00EB3AB5" w:rsidRDefault="00EB3AB5" w:rsidP="00EB3AB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B3AB5">
        <w:rPr>
          <w:rFonts w:ascii="Times New Roman" w:eastAsia="Times New Roman" w:hAnsi="Times New Roman" w:cs="Times New Roman"/>
          <w:sz w:val="24"/>
          <w:szCs w:val="24"/>
        </w:rPr>
        <w:t>Какой биологический процесс является основой всей жизни на Земле? (размножение)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3675" w:rsidRDefault="00EB3AB5" w:rsidP="00EB3AB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Попробуйте сформулировать проблему над которой мы будем работать. Как называется размножение, которое повышает генетическое разнообразие? С помощью какого деления формируются половые клетки?</w:t>
      </w:r>
    </w:p>
    <w:p w:rsidR="00EB3AB5" w:rsidRPr="00BC3675" w:rsidRDefault="00EB3AB5" w:rsidP="00BC36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C3675">
        <w:rPr>
          <w:rFonts w:ascii="Times New Roman" w:hAnsi="Times New Roman" w:cs="Times New Roman"/>
          <w:b/>
          <w:sz w:val="24"/>
          <w:szCs w:val="24"/>
        </w:rPr>
        <w:t>Актуализация знаний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>1.</w:t>
      </w:r>
      <w:r w:rsidR="00BC3675">
        <w:rPr>
          <w:rFonts w:ascii="Times New Roman" w:hAnsi="Times New Roman"/>
          <w:sz w:val="24"/>
          <w:szCs w:val="24"/>
          <w:u w:val="single"/>
        </w:rPr>
        <w:t xml:space="preserve">Фронтальный </w:t>
      </w:r>
      <w:proofErr w:type="spellStart"/>
      <w:r w:rsidRPr="004B1221">
        <w:rPr>
          <w:rFonts w:ascii="Times New Roman" w:hAnsi="Times New Roman"/>
          <w:sz w:val="24"/>
          <w:szCs w:val="24"/>
          <w:u w:val="single"/>
        </w:rPr>
        <w:t>прос</w:t>
      </w:r>
      <w:proofErr w:type="spellEnd"/>
      <w:r w:rsidRPr="004B1221">
        <w:rPr>
          <w:rFonts w:ascii="Times New Roman" w:hAnsi="Times New Roman"/>
          <w:sz w:val="24"/>
          <w:szCs w:val="24"/>
          <w:u w:val="single"/>
        </w:rPr>
        <w:t>: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-Что такое размножение?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-Каково значение размножения?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-Какие существуют типы размножения?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-Охарактеризуйте каждый тип.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-В чём преимущества и недостатки каждого типа размножения?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>2.Заполните таблицу «Типы и способы размножения»</w:t>
      </w:r>
      <w:r w:rsidRPr="004B1221">
        <w:rPr>
          <w:rFonts w:ascii="Times New Roman" w:hAnsi="Times New Roman"/>
          <w:sz w:val="24"/>
          <w:szCs w:val="24"/>
        </w:rPr>
        <w:t>:</w:t>
      </w:r>
      <w:r w:rsidR="00287A5F">
        <w:rPr>
          <w:rFonts w:ascii="Times New Roman" w:hAnsi="Times New Roman"/>
          <w:sz w:val="24"/>
          <w:szCs w:val="24"/>
        </w:rPr>
        <w:t xml:space="preserve"> (приложение 1)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1"/>
      </w:tblGrid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221">
              <w:rPr>
                <w:rFonts w:ascii="Times New Roman" w:hAnsi="Times New Roman"/>
                <w:b/>
                <w:sz w:val="24"/>
                <w:szCs w:val="24"/>
              </w:rPr>
              <w:t>Виды организмов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221">
              <w:rPr>
                <w:rFonts w:ascii="Times New Roman" w:hAnsi="Times New Roman"/>
                <w:b/>
                <w:sz w:val="24"/>
                <w:szCs w:val="24"/>
              </w:rPr>
              <w:t>Тип размножения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221">
              <w:rPr>
                <w:rFonts w:ascii="Times New Roman" w:hAnsi="Times New Roman"/>
                <w:b/>
                <w:sz w:val="24"/>
                <w:szCs w:val="24"/>
              </w:rPr>
              <w:t>Способ размножения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1.Дрожжи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Бесполое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Почкование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2.Дожд.червь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Бесполое</w:t>
            </w:r>
          </w:p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Половое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Фрагментация</w:t>
            </w:r>
          </w:p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Гермафродитизм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3.Кошка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Половое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Обоеполое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4.Малина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Бесполое</w:t>
            </w:r>
          </w:p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Половое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Вегетативно</w:t>
            </w:r>
          </w:p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Обоеполое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5.Амёба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Бесполое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Деление</w:t>
            </w:r>
          </w:p>
        </w:tc>
      </w:tr>
      <w:tr w:rsidR="00EB3AB5" w:rsidRPr="004B1221" w:rsidTr="00D24D3A"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6.Пчела</w:t>
            </w:r>
          </w:p>
        </w:tc>
        <w:tc>
          <w:tcPr>
            <w:tcW w:w="3190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Половое</w:t>
            </w:r>
          </w:p>
        </w:tc>
        <w:tc>
          <w:tcPr>
            <w:tcW w:w="3191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Обоеполое</w:t>
            </w:r>
          </w:p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4B1221">
              <w:rPr>
                <w:rFonts w:ascii="Times New Roman" w:hAnsi="Times New Roman"/>
                <w:i/>
                <w:sz w:val="24"/>
                <w:szCs w:val="24"/>
              </w:rPr>
              <w:t>Однополое (партеногенез)</w:t>
            </w:r>
          </w:p>
        </w:tc>
      </w:tr>
    </w:tbl>
    <w:p w:rsidR="00BC3675" w:rsidRDefault="00BC3675" w:rsidP="00BC36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IV</w:t>
      </w:r>
      <w:r w:rsidR="00EB3AB5" w:rsidRPr="004B1221">
        <w:rPr>
          <w:rFonts w:ascii="Times New Roman" w:hAnsi="Times New Roman"/>
          <w:b/>
          <w:sz w:val="24"/>
          <w:szCs w:val="24"/>
        </w:rPr>
        <w:t>. Изучение нового материала.</w:t>
      </w:r>
    </w:p>
    <w:p w:rsidR="00BC3675" w:rsidRDefault="00BC3675" w:rsidP="00BC36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Постановка проблемы:</w:t>
      </w:r>
    </w:p>
    <w:p w:rsidR="00BC3675" w:rsidRPr="00BC3675" w:rsidRDefault="00BC3675" w:rsidP="00BC36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Почему при половом размножении появляются генетически более разнообразное потомство?</w:t>
      </w:r>
    </w:p>
    <w:p w:rsidR="00EB3AB5" w:rsidRPr="004B1221" w:rsidRDefault="00EB3AB5" w:rsidP="00BC367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-Какие клетки участвуют в половом размножении?</w:t>
      </w:r>
    </w:p>
    <w:p w:rsidR="00EB3AB5" w:rsidRPr="004B1221" w:rsidRDefault="00EB3AB5" w:rsidP="00BC3675">
      <w:pPr>
        <w:pStyle w:val="a3"/>
        <w:rPr>
          <w:rFonts w:ascii="Times New Roman" w:hAnsi="Times New Roman"/>
          <w:i/>
          <w:sz w:val="24"/>
          <w:szCs w:val="24"/>
        </w:rPr>
      </w:pPr>
      <w:r w:rsidRPr="004B1221">
        <w:rPr>
          <w:rFonts w:ascii="Times New Roman" w:hAnsi="Times New Roman"/>
          <w:i/>
          <w:sz w:val="24"/>
          <w:szCs w:val="24"/>
        </w:rPr>
        <w:t>(половые-гаметы)</w:t>
      </w:r>
    </w:p>
    <w:p w:rsidR="00EB3AB5" w:rsidRPr="004B1221" w:rsidRDefault="00EB3AB5" w:rsidP="00BC367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 называются женские гаметы?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i/>
          <w:sz w:val="24"/>
          <w:szCs w:val="24"/>
        </w:rPr>
      </w:pPr>
      <w:r w:rsidRPr="004B1221">
        <w:rPr>
          <w:rFonts w:ascii="Times New Roman" w:hAnsi="Times New Roman"/>
          <w:i/>
          <w:sz w:val="24"/>
          <w:szCs w:val="24"/>
        </w:rPr>
        <w:t>(яйцеклетки)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 называются мужские гаметы?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i/>
          <w:sz w:val="24"/>
          <w:szCs w:val="24"/>
        </w:rPr>
      </w:pPr>
      <w:r w:rsidRPr="004B1221">
        <w:rPr>
          <w:rFonts w:ascii="Times New Roman" w:hAnsi="Times New Roman"/>
          <w:i/>
          <w:sz w:val="24"/>
          <w:szCs w:val="24"/>
        </w:rPr>
        <w:t>(сперматозоиды или спермии)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-Какой набор хромосом содержат гаметы? Почему?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-Как называется деление половых клеток?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-Что собой представляет мейоз, </w:t>
      </w:r>
      <w:r w:rsidR="00BC3675">
        <w:rPr>
          <w:rFonts w:ascii="Times New Roman" w:hAnsi="Times New Roman"/>
          <w:sz w:val="24"/>
          <w:szCs w:val="24"/>
        </w:rPr>
        <w:t>у</w:t>
      </w:r>
      <w:r w:rsidRPr="004B1221">
        <w:rPr>
          <w:rFonts w:ascii="Times New Roman" w:hAnsi="Times New Roman"/>
          <w:sz w:val="24"/>
          <w:szCs w:val="24"/>
        </w:rPr>
        <w:t xml:space="preserve">знаем, посмотрев </w:t>
      </w:r>
      <w:r w:rsidRPr="004B1221">
        <w:rPr>
          <w:rFonts w:ascii="Times New Roman" w:hAnsi="Times New Roman"/>
          <w:sz w:val="24"/>
          <w:szCs w:val="24"/>
          <w:u w:val="single"/>
        </w:rPr>
        <w:t>видеосюжет</w:t>
      </w:r>
      <w:r w:rsidRPr="004B1221">
        <w:rPr>
          <w:rFonts w:ascii="Times New Roman" w:hAnsi="Times New Roman"/>
          <w:sz w:val="24"/>
          <w:szCs w:val="24"/>
        </w:rPr>
        <w:t>.</w:t>
      </w:r>
    </w:p>
    <w:p w:rsidR="00EB3AB5" w:rsidRPr="00CB6F15" w:rsidRDefault="00CB6F1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Организация работы с текстом учебника </w:t>
      </w:r>
      <w:r>
        <w:rPr>
          <w:rFonts w:ascii="Times New Roman" w:hAnsi="Times New Roman"/>
          <w:sz w:val="24"/>
          <w:szCs w:val="24"/>
        </w:rPr>
        <w:t>с последующей беседой по вопросам: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-Что общего у митоза и мейоза?</w:t>
      </w:r>
    </w:p>
    <w:p w:rsidR="00EB3AB5" w:rsidRPr="004B1221" w:rsidRDefault="00EB3AB5" w:rsidP="00EB3AB5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-Чем отличаются митоз и мейоз?</w:t>
      </w:r>
    </w:p>
    <w:p w:rsidR="00CB6F15" w:rsidRPr="00CB6F15" w:rsidRDefault="00CB6F15" w:rsidP="00EB3AB5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3. Подведение к выводу:</w:t>
      </w:r>
    </w:p>
    <w:p w:rsidR="00EB3AB5" w:rsidRPr="004B1221" w:rsidRDefault="00EB3AB5" w:rsidP="00EB3AB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Процесс образования половых клеток-</w:t>
      </w:r>
      <w:r w:rsidRPr="004B1221">
        <w:rPr>
          <w:rFonts w:ascii="Times New Roman" w:hAnsi="Times New Roman"/>
          <w:i/>
          <w:sz w:val="24"/>
          <w:szCs w:val="24"/>
        </w:rPr>
        <w:t>гаметогенез</w:t>
      </w:r>
      <w:r w:rsidRPr="004B1221">
        <w:rPr>
          <w:rFonts w:ascii="Times New Roman" w:hAnsi="Times New Roman"/>
          <w:sz w:val="24"/>
          <w:szCs w:val="24"/>
        </w:rPr>
        <w:t>-протекает в специальных органах</w:t>
      </w:r>
      <w:r w:rsidRPr="004B1221">
        <w:rPr>
          <w:sz w:val="24"/>
          <w:szCs w:val="24"/>
        </w:rPr>
        <w:t xml:space="preserve">. </w:t>
      </w:r>
      <w:r w:rsidRPr="004B1221">
        <w:rPr>
          <w:rFonts w:ascii="Times New Roman" w:hAnsi="Times New Roman"/>
          <w:sz w:val="24"/>
          <w:szCs w:val="24"/>
        </w:rPr>
        <w:t xml:space="preserve">У большинства животных и человека сперматозоиды образуются в семенниках, а яйцеклетки-в яичниках. Эти половые железы называются </w:t>
      </w:r>
      <w:r w:rsidRPr="004B1221">
        <w:rPr>
          <w:rFonts w:ascii="Times New Roman" w:hAnsi="Times New Roman"/>
          <w:i/>
          <w:sz w:val="24"/>
          <w:szCs w:val="24"/>
        </w:rPr>
        <w:t>гонадами</w:t>
      </w:r>
      <w:r w:rsidRPr="004B1221">
        <w:rPr>
          <w:rFonts w:ascii="Times New Roman" w:hAnsi="Times New Roman"/>
          <w:sz w:val="24"/>
          <w:szCs w:val="24"/>
        </w:rPr>
        <w:t>. Развитие сперматозоидов-</w:t>
      </w:r>
      <w:r w:rsidRPr="004B1221">
        <w:rPr>
          <w:rFonts w:ascii="Times New Roman" w:hAnsi="Times New Roman"/>
          <w:i/>
          <w:sz w:val="24"/>
          <w:szCs w:val="24"/>
        </w:rPr>
        <w:t>сперматогенез</w:t>
      </w:r>
      <w:r w:rsidRPr="004B1221">
        <w:rPr>
          <w:rFonts w:ascii="Times New Roman" w:hAnsi="Times New Roman"/>
          <w:sz w:val="24"/>
          <w:szCs w:val="24"/>
        </w:rPr>
        <w:t>, развитие яйцеклеток-</w:t>
      </w:r>
      <w:r w:rsidRPr="004B1221">
        <w:rPr>
          <w:rFonts w:ascii="Times New Roman" w:hAnsi="Times New Roman"/>
          <w:i/>
          <w:sz w:val="24"/>
          <w:szCs w:val="24"/>
        </w:rPr>
        <w:t>овогенез.</w:t>
      </w:r>
    </w:p>
    <w:p w:rsidR="00EB3AB5" w:rsidRPr="004B1221" w:rsidRDefault="00EB3AB5" w:rsidP="00EB3AB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-Какое строение имеют половые клетки, узнаем, посмотрев </w:t>
      </w:r>
      <w:r w:rsidRPr="004B1221">
        <w:rPr>
          <w:rFonts w:ascii="Times New Roman" w:hAnsi="Times New Roman"/>
          <w:sz w:val="24"/>
          <w:szCs w:val="24"/>
          <w:u w:val="single"/>
        </w:rPr>
        <w:t>видеосюжет.</w:t>
      </w:r>
    </w:p>
    <w:p w:rsidR="00EB3AB5" w:rsidRPr="00CB6F15" w:rsidRDefault="00CB6F15" w:rsidP="00CB6F1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4.Организация работы с рисунками учебника - стр.114.</w:t>
      </w:r>
    </w:p>
    <w:p w:rsidR="00EB3AB5" w:rsidRPr="004B1221" w:rsidRDefault="00EB3AB5" w:rsidP="00CB6F1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-В чём заключается сходство гамет?</w:t>
      </w:r>
    </w:p>
    <w:p w:rsidR="00EB3AB5" w:rsidRPr="004B1221" w:rsidRDefault="00EB3AB5" w:rsidP="00CB6F1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-В чём заключается различие гамет?</w:t>
      </w:r>
    </w:p>
    <w:p w:rsidR="00EB3AB5" w:rsidRPr="004B1221" w:rsidRDefault="00EB3AB5" w:rsidP="00CB6F1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</w:t>
      </w:r>
      <w:r w:rsidRPr="004B1221">
        <w:rPr>
          <w:rFonts w:ascii="Times New Roman" w:hAnsi="Times New Roman"/>
          <w:sz w:val="24"/>
          <w:szCs w:val="24"/>
          <w:u w:val="single"/>
        </w:rPr>
        <w:t>Зарисуйте</w:t>
      </w:r>
      <w:r w:rsidRPr="004B1221">
        <w:rPr>
          <w:rFonts w:ascii="Times New Roman" w:hAnsi="Times New Roman"/>
          <w:sz w:val="24"/>
          <w:szCs w:val="24"/>
        </w:rPr>
        <w:t xml:space="preserve"> гаметы и </w:t>
      </w:r>
      <w:r w:rsidRPr="004B1221">
        <w:rPr>
          <w:rFonts w:ascii="Times New Roman" w:hAnsi="Times New Roman"/>
          <w:sz w:val="24"/>
          <w:szCs w:val="24"/>
          <w:u w:val="single"/>
        </w:rPr>
        <w:t>подпишите</w:t>
      </w:r>
      <w:r w:rsidRPr="004B1221">
        <w:rPr>
          <w:rFonts w:ascii="Times New Roman" w:hAnsi="Times New Roman"/>
          <w:sz w:val="24"/>
          <w:szCs w:val="24"/>
        </w:rPr>
        <w:t xml:space="preserve"> их части.</w:t>
      </w:r>
    </w:p>
    <w:p w:rsidR="00EB3AB5" w:rsidRPr="004B1221" w:rsidRDefault="00EB3AB5" w:rsidP="00CB6F1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-На с. 114 найдите, кто впервые описал женские и мужские гаметы.</w:t>
      </w:r>
    </w:p>
    <w:p w:rsidR="00EB3AB5" w:rsidRPr="004B1221" w:rsidRDefault="00EB3AB5" w:rsidP="00CB6F1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-Как же осуществляется гаметогенез? </w:t>
      </w:r>
    </w:p>
    <w:p w:rsidR="00EB3AB5" w:rsidRPr="004B1221" w:rsidRDefault="00BC3675" w:rsidP="00CB6F15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u w:val="single"/>
        </w:rPr>
        <w:t>Заполнение таблицы</w:t>
      </w:r>
      <w:r w:rsidR="00EB3AB5" w:rsidRPr="004B1221">
        <w:rPr>
          <w:rFonts w:ascii="Times New Roman" w:hAnsi="Times New Roman"/>
          <w:i/>
          <w:sz w:val="24"/>
          <w:szCs w:val="24"/>
          <w:u w:val="single"/>
        </w:rPr>
        <w:t xml:space="preserve"> «Стадии гаметогенез</w:t>
      </w:r>
      <w:r>
        <w:rPr>
          <w:rFonts w:ascii="Times New Roman" w:hAnsi="Times New Roman"/>
          <w:i/>
          <w:sz w:val="24"/>
          <w:szCs w:val="24"/>
          <w:u w:val="single"/>
        </w:rPr>
        <w:t>а</w:t>
      </w:r>
      <w:r w:rsidR="00287A5F">
        <w:rPr>
          <w:rFonts w:ascii="Times New Roman" w:hAnsi="Times New Roman"/>
          <w:i/>
          <w:sz w:val="24"/>
          <w:szCs w:val="24"/>
          <w:u w:val="single"/>
        </w:rPr>
        <w:t>» (приложение 2)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43"/>
        <w:gridCol w:w="6628"/>
      </w:tblGrid>
      <w:tr w:rsidR="00EB3AB5" w:rsidRPr="004B1221" w:rsidTr="00D24D3A">
        <w:tc>
          <w:tcPr>
            <w:tcW w:w="2943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221">
              <w:rPr>
                <w:rFonts w:ascii="Times New Roman" w:hAnsi="Times New Roman"/>
                <w:b/>
                <w:sz w:val="24"/>
                <w:szCs w:val="24"/>
              </w:rPr>
              <w:t>Стадии гаметогенеза</w:t>
            </w:r>
          </w:p>
        </w:tc>
        <w:tc>
          <w:tcPr>
            <w:tcW w:w="6628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221">
              <w:rPr>
                <w:rFonts w:ascii="Times New Roman" w:hAnsi="Times New Roman"/>
                <w:b/>
                <w:sz w:val="24"/>
                <w:szCs w:val="24"/>
              </w:rPr>
              <w:t>Процессы</w:t>
            </w:r>
          </w:p>
        </w:tc>
      </w:tr>
      <w:tr w:rsidR="00EB3AB5" w:rsidRPr="004B1221" w:rsidTr="00D24D3A">
        <w:tc>
          <w:tcPr>
            <w:tcW w:w="2943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1.Размножение</w:t>
            </w:r>
          </w:p>
        </w:tc>
        <w:tc>
          <w:tcPr>
            <w:tcW w:w="6628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Образование незрелых половых клеток путём митоза</w:t>
            </w:r>
          </w:p>
        </w:tc>
      </w:tr>
      <w:tr w:rsidR="00EB3AB5" w:rsidRPr="004B1221" w:rsidTr="00D24D3A">
        <w:tc>
          <w:tcPr>
            <w:tcW w:w="2943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2.Рост</w:t>
            </w:r>
          </w:p>
        </w:tc>
        <w:tc>
          <w:tcPr>
            <w:tcW w:w="6628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Увеличение органоидов в клетках и запаса пит. веществ; ИНТЕРФАЗА (удвоение хромосом)</w:t>
            </w:r>
          </w:p>
        </w:tc>
      </w:tr>
      <w:tr w:rsidR="00EB3AB5" w:rsidRPr="004B1221" w:rsidTr="00D24D3A">
        <w:tc>
          <w:tcPr>
            <w:tcW w:w="2943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3.Созревание</w:t>
            </w:r>
          </w:p>
        </w:tc>
        <w:tc>
          <w:tcPr>
            <w:tcW w:w="6628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Мейоз-4 гаплоидные клетки</w:t>
            </w:r>
          </w:p>
        </w:tc>
      </w:tr>
      <w:tr w:rsidR="00EB3AB5" w:rsidRPr="004B1221" w:rsidTr="00D24D3A">
        <w:tc>
          <w:tcPr>
            <w:tcW w:w="2943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4.Формирование</w:t>
            </w:r>
          </w:p>
        </w:tc>
        <w:tc>
          <w:tcPr>
            <w:tcW w:w="6628" w:type="dxa"/>
          </w:tcPr>
          <w:p w:rsidR="00EB3AB5" w:rsidRPr="004B1221" w:rsidRDefault="00EB3AB5" w:rsidP="00D24D3A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B1221">
              <w:rPr>
                <w:rFonts w:ascii="Times New Roman" w:hAnsi="Times New Roman"/>
                <w:sz w:val="24"/>
                <w:szCs w:val="24"/>
              </w:rPr>
              <w:t>Образование зрелых гамет</w:t>
            </w:r>
          </w:p>
        </w:tc>
      </w:tr>
    </w:tbl>
    <w:p w:rsidR="00CB6F15" w:rsidRDefault="00CB6F15" w:rsidP="00CB6F1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B3AB5" w:rsidRPr="00CB6F15" w:rsidRDefault="00CB6F15" w:rsidP="00CB6F1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="00EB3AB5" w:rsidRPr="00CB6F15">
        <w:rPr>
          <w:rFonts w:ascii="Times New Roman" w:hAnsi="Times New Roman"/>
          <w:b/>
          <w:sz w:val="24"/>
          <w:szCs w:val="24"/>
        </w:rPr>
        <w:t>Фазы мейоза</w:t>
      </w:r>
      <w:r w:rsidR="00BC3675" w:rsidRPr="00CB6F15">
        <w:rPr>
          <w:rFonts w:ascii="Times New Roman" w:hAnsi="Times New Roman"/>
          <w:b/>
          <w:sz w:val="24"/>
          <w:szCs w:val="24"/>
        </w:rPr>
        <w:t xml:space="preserve"> (объяснения учителя</w:t>
      </w:r>
      <w:r>
        <w:rPr>
          <w:rFonts w:ascii="Times New Roman" w:hAnsi="Times New Roman"/>
          <w:b/>
          <w:sz w:val="24"/>
          <w:szCs w:val="24"/>
        </w:rPr>
        <w:t xml:space="preserve"> с оформлением краткого конспекта в тетради</w:t>
      </w:r>
      <w:r w:rsidR="00BC3675" w:rsidRPr="00CB6F15">
        <w:rPr>
          <w:rFonts w:ascii="Times New Roman" w:hAnsi="Times New Roman"/>
          <w:b/>
          <w:sz w:val="24"/>
          <w:szCs w:val="24"/>
        </w:rPr>
        <w:t>)</w:t>
      </w:r>
      <w:r w:rsidR="00EB3AB5" w:rsidRPr="00CB6F15">
        <w:rPr>
          <w:rFonts w:ascii="Times New Roman" w:hAnsi="Times New Roman"/>
          <w:b/>
          <w:sz w:val="24"/>
          <w:szCs w:val="24"/>
        </w:rPr>
        <w:t>: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Интерфаза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</w:t>
      </w:r>
      <w:r w:rsidRPr="004B1221">
        <w:rPr>
          <w:rFonts w:ascii="Times New Roman" w:hAnsi="Times New Roman"/>
          <w:sz w:val="24"/>
          <w:szCs w:val="24"/>
          <w:u w:val="single"/>
        </w:rPr>
        <w:t>.</w:t>
      </w:r>
    </w:p>
    <w:p w:rsidR="00EB3AB5" w:rsidRPr="004B1221" w:rsidRDefault="00EB3AB5" w:rsidP="00EB3AB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Профаза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</w:t>
      </w:r>
      <w:r w:rsidRPr="004B1221">
        <w:rPr>
          <w:rFonts w:ascii="Times New Roman" w:hAnsi="Times New Roman"/>
          <w:sz w:val="24"/>
          <w:szCs w:val="24"/>
          <w:u w:val="single"/>
        </w:rPr>
        <w:t>:</w:t>
      </w:r>
      <w:proofErr w:type="spellStart"/>
      <w:r w:rsidRPr="004B1221">
        <w:rPr>
          <w:rFonts w:ascii="Times New Roman" w:hAnsi="Times New Roman"/>
          <w:i/>
          <w:sz w:val="24"/>
          <w:szCs w:val="24"/>
        </w:rPr>
        <w:t>коньюгация</w:t>
      </w:r>
      <w:r w:rsidRPr="004B1221">
        <w:rPr>
          <w:rFonts w:ascii="Times New Roman" w:hAnsi="Times New Roman"/>
          <w:sz w:val="24"/>
          <w:szCs w:val="24"/>
        </w:rPr>
        <w:t>-сближение</w:t>
      </w:r>
      <w:proofErr w:type="spellEnd"/>
      <w:r w:rsidRPr="004B1221">
        <w:rPr>
          <w:rFonts w:ascii="Times New Roman" w:hAnsi="Times New Roman"/>
          <w:sz w:val="24"/>
          <w:szCs w:val="24"/>
        </w:rPr>
        <w:t xml:space="preserve"> гомологичных хромосом и перехлёст; </w:t>
      </w:r>
      <w:r w:rsidRPr="004B1221">
        <w:rPr>
          <w:rFonts w:ascii="Times New Roman" w:hAnsi="Times New Roman"/>
          <w:i/>
          <w:sz w:val="24"/>
          <w:szCs w:val="24"/>
        </w:rPr>
        <w:t>кроссинговер</w:t>
      </w:r>
      <w:r w:rsidRPr="004B1221">
        <w:rPr>
          <w:rFonts w:ascii="Times New Roman" w:hAnsi="Times New Roman"/>
          <w:sz w:val="24"/>
          <w:szCs w:val="24"/>
        </w:rPr>
        <w:t>-обмен участками между гомологичными хромосомами.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Метафаза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i/>
          <w:sz w:val="24"/>
          <w:szCs w:val="24"/>
        </w:rPr>
        <w:t>Редукция</w:t>
      </w:r>
      <w:r w:rsidRPr="004B1221">
        <w:rPr>
          <w:rFonts w:ascii="Times New Roman" w:hAnsi="Times New Roman"/>
          <w:sz w:val="24"/>
          <w:szCs w:val="24"/>
        </w:rPr>
        <w:t xml:space="preserve">-уменьшение числа хромосом; к полюсам клетки             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                         расходятся удвоенные хромосомы 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Анафаза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Телофаза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</w:t>
      </w:r>
      <w:r w:rsidRPr="004B1221">
        <w:rPr>
          <w:rFonts w:ascii="Times New Roman" w:hAnsi="Times New Roman"/>
          <w:sz w:val="24"/>
          <w:szCs w:val="24"/>
        </w:rPr>
        <w:t xml:space="preserve"> –образующиеся клетки имеют гаплоидный набор удвоенных 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                      хромосом  1</w:t>
      </w:r>
      <w:r w:rsidRPr="004B1221">
        <w:rPr>
          <w:rFonts w:ascii="Times New Roman" w:hAnsi="Times New Roman"/>
          <w:sz w:val="24"/>
          <w:szCs w:val="24"/>
          <w:lang w:val="en-US"/>
        </w:rPr>
        <w:t>n</w:t>
      </w:r>
      <w:r w:rsidRPr="004B1221">
        <w:rPr>
          <w:rFonts w:ascii="Times New Roman" w:hAnsi="Times New Roman"/>
          <w:sz w:val="24"/>
          <w:szCs w:val="24"/>
        </w:rPr>
        <w:t xml:space="preserve"> 2</w:t>
      </w:r>
      <w:r w:rsidRPr="004B1221">
        <w:rPr>
          <w:rFonts w:ascii="Times New Roman" w:hAnsi="Times New Roman"/>
          <w:sz w:val="24"/>
          <w:szCs w:val="24"/>
          <w:lang w:val="en-US"/>
        </w:rPr>
        <w:t>c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Профаза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II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Метафаза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II</w:t>
      </w:r>
      <w:r w:rsidRPr="004B1221">
        <w:rPr>
          <w:rFonts w:ascii="Times New Roman" w:hAnsi="Times New Roman"/>
          <w:sz w:val="24"/>
          <w:szCs w:val="24"/>
        </w:rPr>
        <w:t xml:space="preserve">                   проходят как типичный </w:t>
      </w:r>
      <w:r w:rsidR="00BC3675">
        <w:rPr>
          <w:rFonts w:ascii="Times New Roman" w:hAnsi="Times New Roman"/>
          <w:sz w:val="24"/>
          <w:szCs w:val="24"/>
        </w:rPr>
        <w:t>митоз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Анафаза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II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 xml:space="preserve">Телофаза </w:t>
      </w:r>
      <w:r w:rsidRPr="004B1221">
        <w:rPr>
          <w:rFonts w:ascii="Times New Roman" w:hAnsi="Times New Roman"/>
          <w:sz w:val="24"/>
          <w:szCs w:val="24"/>
          <w:u w:val="single"/>
          <w:lang w:val="en-US"/>
        </w:rPr>
        <w:t>II</w:t>
      </w: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</w:rPr>
      </w:pPr>
    </w:p>
    <w:p w:rsidR="00EB3AB5" w:rsidRPr="004B1221" w:rsidRDefault="00EB3AB5" w:rsidP="00EB3AB5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4B1221">
        <w:rPr>
          <w:rFonts w:ascii="Times New Roman" w:hAnsi="Times New Roman"/>
          <w:sz w:val="24"/>
          <w:szCs w:val="24"/>
          <w:u w:val="single"/>
        </w:rPr>
        <w:t>Работа с учебником:</w:t>
      </w:r>
    </w:p>
    <w:p w:rsidR="00EB3AB5" w:rsidRPr="004B1221" w:rsidRDefault="00EB3AB5" w:rsidP="00EB3AB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-На с. 119 найдите текст о значении гаметогенеза, прочитайте его и перескажите.</w:t>
      </w:r>
    </w:p>
    <w:p w:rsidR="00EB3AB5" w:rsidRPr="00A40F18" w:rsidRDefault="00EB3AB5" w:rsidP="00BC36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1221">
        <w:rPr>
          <w:rFonts w:ascii="Times New Roman" w:hAnsi="Times New Roman"/>
          <w:b/>
          <w:sz w:val="24"/>
          <w:szCs w:val="24"/>
          <w:lang w:val="en-US"/>
        </w:rPr>
        <w:t>V</w:t>
      </w:r>
      <w:r w:rsidRPr="004B1221">
        <w:rPr>
          <w:rFonts w:ascii="Times New Roman" w:hAnsi="Times New Roman"/>
          <w:b/>
          <w:sz w:val="24"/>
          <w:szCs w:val="24"/>
        </w:rPr>
        <w:t>. Закрепление.</w:t>
      </w:r>
    </w:p>
    <w:p w:rsidR="00BC3675" w:rsidRDefault="00BC3675" w:rsidP="00CB6F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Нарисуйте фазы мейоза, назовите их, дайте краткую характеристику каждой фазы.</w:t>
      </w:r>
    </w:p>
    <w:p w:rsidR="00EB3AB5" w:rsidRPr="004B1221" w:rsidRDefault="00CB6F15" w:rsidP="00CB6F1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Зарисуйте стадии гаметогенеза (приложение </w:t>
      </w:r>
      <w:r w:rsidR="00287A5F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)</w:t>
      </w:r>
    </w:p>
    <w:p w:rsidR="00955E57" w:rsidRDefault="00EB3AB5" w:rsidP="00955E57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1221">
        <w:rPr>
          <w:rFonts w:ascii="Times New Roman" w:hAnsi="Times New Roman"/>
          <w:b/>
          <w:sz w:val="24"/>
          <w:szCs w:val="24"/>
        </w:rPr>
        <w:t>V</w:t>
      </w:r>
      <w:r w:rsidR="00BC3675">
        <w:rPr>
          <w:rFonts w:ascii="Times New Roman" w:hAnsi="Times New Roman"/>
          <w:b/>
          <w:sz w:val="24"/>
          <w:szCs w:val="24"/>
          <w:lang w:val="en-US"/>
        </w:rPr>
        <w:t>I</w:t>
      </w:r>
      <w:r w:rsidRPr="004B1221">
        <w:rPr>
          <w:rFonts w:ascii="Times New Roman" w:hAnsi="Times New Roman"/>
          <w:b/>
          <w:sz w:val="24"/>
          <w:szCs w:val="24"/>
        </w:rPr>
        <w:t>.</w:t>
      </w:r>
      <w:r w:rsidR="00955E57">
        <w:rPr>
          <w:rFonts w:ascii="Times New Roman" w:hAnsi="Times New Roman"/>
          <w:b/>
          <w:sz w:val="24"/>
          <w:szCs w:val="24"/>
        </w:rPr>
        <w:t>Подведение итогов. Рефлексия.</w:t>
      </w:r>
    </w:p>
    <w:p w:rsidR="00955E57" w:rsidRPr="004B1221" w:rsidRDefault="00EB3AB5" w:rsidP="00955E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1221">
        <w:rPr>
          <w:rFonts w:ascii="Times New Roman" w:hAnsi="Times New Roman"/>
          <w:b/>
          <w:sz w:val="24"/>
          <w:szCs w:val="24"/>
          <w:lang w:val="en-US"/>
        </w:rPr>
        <w:t>VI</w:t>
      </w:r>
      <w:r w:rsidR="00BC3675" w:rsidRPr="004B1221">
        <w:rPr>
          <w:rFonts w:ascii="Times New Roman" w:hAnsi="Times New Roman"/>
          <w:b/>
          <w:sz w:val="24"/>
          <w:szCs w:val="24"/>
          <w:lang w:val="en-US"/>
        </w:rPr>
        <w:t>I</w:t>
      </w:r>
      <w:r w:rsidRPr="004B1221">
        <w:rPr>
          <w:rFonts w:ascii="Times New Roman" w:hAnsi="Times New Roman"/>
          <w:b/>
          <w:sz w:val="24"/>
          <w:szCs w:val="24"/>
        </w:rPr>
        <w:t xml:space="preserve">. </w:t>
      </w:r>
      <w:r w:rsidR="00955E57" w:rsidRPr="004B1221">
        <w:rPr>
          <w:rFonts w:ascii="Times New Roman" w:hAnsi="Times New Roman"/>
          <w:b/>
          <w:sz w:val="24"/>
          <w:szCs w:val="24"/>
        </w:rPr>
        <w:t>Домашнее задание.</w:t>
      </w:r>
    </w:p>
    <w:p w:rsidR="00955E57" w:rsidRPr="004B1221" w:rsidRDefault="00955E57" w:rsidP="00955E57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-§ 3.6;</w:t>
      </w:r>
    </w:p>
    <w:p w:rsidR="00955E57" w:rsidRPr="004B1221" w:rsidRDefault="00955E57" w:rsidP="00955E57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>- вопросы и задания на с.120;</w:t>
      </w:r>
    </w:p>
    <w:p w:rsidR="00955E57" w:rsidRPr="00BC3675" w:rsidRDefault="00955E57" w:rsidP="00955E57">
      <w:pPr>
        <w:pStyle w:val="a3"/>
        <w:rPr>
          <w:rFonts w:ascii="Times New Roman" w:hAnsi="Times New Roman"/>
          <w:sz w:val="24"/>
          <w:szCs w:val="24"/>
        </w:rPr>
      </w:pPr>
      <w:r w:rsidRPr="004B1221">
        <w:rPr>
          <w:rFonts w:ascii="Times New Roman" w:hAnsi="Times New Roman"/>
          <w:sz w:val="24"/>
          <w:szCs w:val="24"/>
        </w:rPr>
        <w:t xml:space="preserve">-сообщения: С.Г. </w:t>
      </w:r>
      <w:proofErr w:type="spellStart"/>
      <w:r>
        <w:rPr>
          <w:rFonts w:ascii="Times New Roman" w:hAnsi="Times New Roman"/>
          <w:sz w:val="24"/>
          <w:szCs w:val="24"/>
        </w:rPr>
        <w:t>Навашин</w:t>
      </w:r>
      <w:proofErr w:type="spellEnd"/>
      <w:r w:rsidRPr="004B1221">
        <w:rPr>
          <w:rFonts w:ascii="Times New Roman" w:hAnsi="Times New Roman"/>
          <w:sz w:val="24"/>
          <w:szCs w:val="24"/>
        </w:rPr>
        <w:t xml:space="preserve">. </w:t>
      </w:r>
    </w:p>
    <w:p w:rsidR="00CB6F15" w:rsidRDefault="00CB6F15" w:rsidP="00CB6F15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B6F15" w:rsidRDefault="00CB6F15" w:rsidP="00CB6F15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B3AB5" w:rsidRPr="00BF7DB2" w:rsidRDefault="00EB3AB5" w:rsidP="00CB6F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B3AB5" w:rsidRPr="00BF7DB2" w:rsidSect="00287A5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E52E6"/>
    <w:multiLevelType w:val="hybridMultilevel"/>
    <w:tmpl w:val="D47E9D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D83C25"/>
    <w:rsid w:val="000F650B"/>
    <w:rsid w:val="001C3C50"/>
    <w:rsid w:val="00287A5F"/>
    <w:rsid w:val="004A5614"/>
    <w:rsid w:val="007817B0"/>
    <w:rsid w:val="007F631E"/>
    <w:rsid w:val="00902D84"/>
    <w:rsid w:val="00955E57"/>
    <w:rsid w:val="00A40F18"/>
    <w:rsid w:val="00BC3675"/>
    <w:rsid w:val="00BF7DB2"/>
    <w:rsid w:val="00CB6F15"/>
    <w:rsid w:val="00D83C25"/>
    <w:rsid w:val="00EB3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3AB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B6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6F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8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37508-3E06-49BD-8EE4-01DF6D63C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2017-01-17T17:21:00Z</dcterms:created>
  <dcterms:modified xsi:type="dcterms:W3CDTF">2017-02-13T12:19:00Z</dcterms:modified>
</cp:coreProperties>
</file>